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pacing w:val="-10"/>
          <w:sz w:val="44"/>
          <w:szCs w:val="44"/>
        </w:rPr>
        <w:t>天津市普通高等学校本科</w:t>
      </w:r>
      <w:r>
        <w:rPr>
          <w:rFonts w:hint="eastAsia" w:ascii="方正小标宋简体" w:eastAsia="方正小标宋简体"/>
          <w:b/>
          <w:sz w:val="44"/>
          <w:szCs w:val="44"/>
        </w:rPr>
        <w:t>优秀毕业设计</w:t>
      </w:r>
    </w:p>
    <w:p>
      <w:pPr>
        <w:snapToGrid w:val="0"/>
        <w:spacing w:line="44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（论文）推荐表</w:t>
      </w:r>
    </w:p>
    <w:p>
      <w:pPr>
        <w:snapToGrid w:val="0"/>
        <w:spacing w:line="312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学校名称：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 xml:space="preserve">      填表日期：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"/>
        <w:gridCol w:w="1980"/>
        <w:gridCol w:w="901"/>
        <w:gridCol w:w="875"/>
        <w:gridCol w:w="901"/>
        <w:gridCol w:w="1440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学生姓名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一级门类</w:t>
            </w: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二级门类</w:t>
            </w:r>
          </w:p>
        </w:tc>
        <w:tc>
          <w:tcPr>
            <w:tcW w:w="110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204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毕业设计（论文）总周数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毕业设计（论文）题目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毕业设计（论文）主要涉及研究方向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毕业设计（论文）选题依据及背景</w:t>
            </w:r>
          </w:p>
        </w:tc>
        <w:tc>
          <w:tcPr>
            <w:tcW w:w="72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毕业设计（论文）的水平与特色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napToGrid w:val="0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毕业设计（论文）的实验、实践或实习基础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学生毕业设计（论文）期间的主要研读书目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539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7209" w:type="dxa"/>
            <w:gridSpan w:val="7"/>
            <w:vAlign w:val="center"/>
          </w:tcPr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指导教师签名：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snapToGrid w:val="0"/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539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指导教师对申报材料真实性的意见</w:t>
            </w:r>
          </w:p>
        </w:tc>
        <w:tc>
          <w:tcPr>
            <w:tcW w:w="7209" w:type="dxa"/>
            <w:gridSpan w:val="7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指导教师签名：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8748" w:type="dxa"/>
            <w:gridSpan w:val="8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毕业设计（论文）获奖后，指导教师是否同意公开交流?</w:t>
            </w:r>
          </w:p>
          <w:p>
            <w:pPr>
              <w:snapToGrid w:val="0"/>
              <w:ind w:firstLine="4320" w:firstLineChars="18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4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学校推荐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（学校公章）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月  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sz w:val="24"/>
        </w:rPr>
      </w:pPr>
      <w:r>
        <w:rPr>
          <w:rFonts w:hint="eastAsia" w:ascii="楷体_GB2312" w:eastAsia="楷体_GB2312"/>
          <w:sz w:val="24"/>
        </w:rPr>
        <w:t>注：专业名称和所属门类请按教育部公布的专业目录填</w:t>
      </w: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D5A5B"/>
    <w:rsid w:val="10CE1286"/>
    <w:rsid w:val="3F8C7CB7"/>
    <w:rsid w:val="435D5A5B"/>
    <w:rsid w:val="48AB1F44"/>
    <w:rsid w:val="499B42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83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2018-06-12T08:57:00Z</dcterms:created>
  <dc:creator>1383</dc:creator>
  <cp:lastModifiedBy>1383</cp:lastModifiedBy>
  <dcterms:modified xsi:type="dcterms:W3CDTF">2018-07-04T03:30:36Z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  <property fmtid="{D5CDD505-2E9C-101B-9397-08002B2CF9AE}" pid="3" name="KSORubyTemplateID" linkTarget="0">
    <vt:lpwstr>6</vt:lpwstr>
  </property>
</Properties>
</file>